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AE2" w:rsidRDefault="00343AE2" w:rsidP="00343AE2">
      <w:pPr>
        <w:rPr>
          <w:b/>
          <w:sz w:val="36"/>
          <w:szCs w:val="36"/>
          <w:u w:val="single"/>
        </w:rPr>
      </w:pPr>
      <w:bookmarkStart w:id="0" w:name="_GoBack"/>
      <w:bookmarkEnd w:id="0"/>
      <w:r w:rsidRPr="0023395A">
        <w:rPr>
          <w:b/>
          <w:sz w:val="36"/>
          <w:szCs w:val="36"/>
          <w:u w:val="single"/>
        </w:rPr>
        <w:t>Dozententätigkeit</w:t>
      </w:r>
    </w:p>
    <w:p w:rsidR="00343AE2" w:rsidRDefault="00343AE2" w:rsidP="00343AE2">
      <w:pPr>
        <w:rPr>
          <w:b/>
          <w:sz w:val="36"/>
          <w:szCs w:val="36"/>
          <w:u w:val="single"/>
        </w:rPr>
      </w:pPr>
    </w:p>
    <w:p w:rsidR="00343AE2" w:rsidRPr="00B14419" w:rsidRDefault="00343AE2" w:rsidP="00343AE2">
      <w:pPr>
        <w:spacing w:before="100" w:beforeAutospacing="1" w:after="100" w:afterAutospacing="1"/>
        <w:rPr>
          <w:rFonts w:eastAsia="Times New Roman"/>
        </w:rPr>
      </w:pPr>
      <w:r w:rsidRPr="00B14419">
        <w:rPr>
          <w:rFonts w:eastAsia="Times New Roman"/>
          <w:b/>
          <w:bCs/>
        </w:rPr>
        <w:t>Dozententätigkeit: Ihr Einstieg in die digitale Welt – Vom PC-Grundkurs bis hin zum Bewerbungstraining</w:t>
      </w:r>
    </w:p>
    <w:p w:rsidR="00343AE2" w:rsidRPr="00B14419" w:rsidRDefault="00343AE2" w:rsidP="00343AE2">
      <w:pPr>
        <w:spacing w:before="100" w:beforeAutospacing="1" w:after="100" w:afterAutospacing="1"/>
        <w:rPr>
          <w:rFonts w:eastAsia="Times New Roman"/>
        </w:rPr>
      </w:pPr>
      <w:r w:rsidRPr="00B14419">
        <w:rPr>
          <w:rFonts w:eastAsia="Times New Roman"/>
        </w:rPr>
        <w:t>In meiner Dozententätigkeit biete ich Ihnen fundierte Schulungen in verschiedenen Bereichen der modernen Informations- und Kommunikationstechnologie. Egal, ob Sie als Anfänger die ersten Schritte am PC machen oder als Fortgeschrittener Ihre Kenntnisse vertiefen möchten – ich helfe Ihnen, Ihre Ziele zu erreichen und die digitalen Werkzeuge für die berufliche und private Nutzung optimal zu nutzen. Hier ein Überblick über die Themen, die wir gemeinsam erarbeiten:</w:t>
      </w:r>
    </w:p>
    <w:p w:rsidR="00343AE2" w:rsidRPr="00B14419" w:rsidRDefault="00343AE2" w:rsidP="00343AE2">
      <w:pPr>
        <w:spacing w:before="100" w:beforeAutospacing="1" w:after="100" w:afterAutospacing="1"/>
        <w:outlineLvl w:val="2"/>
        <w:rPr>
          <w:rFonts w:eastAsia="Times New Roman"/>
          <w:b/>
          <w:bCs/>
          <w:sz w:val="27"/>
          <w:szCs w:val="27"/>
        </w:rPr>
      </w:pPr>
      <w:r w:rsidRPr="00B14419">
        <w:rPr>
          <w:rFonts w:eastAsia="Times New Roman"/>
          <w:b/>
          <w:bCs/>
          <w:sz w:val="27"/>
          <w:szCs w:val="27"/>
        </w:rPr>
        <w:t>1. PC-Grundkurse: Was steckt in einem PC?</w:t>
      </w:r>
    </w:p>
    <w:p w:rsidR="00343AE2" w:rsidRPr="00B14419" w:rsidRDefault="00343AE2" w:rsidP="00343AE2">
      <w:pPr>
        <w:spacing w:before="100" w:beforeAutospacing="1" w:after="100" w:afterAutospacing="1"/>
        <w:rPr>
          <w:rFonts w:eastAsia="Times New Roman"/>
        </w:rPr>
      </w:pPr>
      <w:r w:rsidRPr="00B14419">
        <w:rPr>
          <w:rFonts w:eastAsia="Times New Roman"/>
        </w:rPr>
        <w:t>In diesem Kurs machen Sie sich mit den grundlegenden Komponenten eines PCs vertraut. Was passiert im Inneren Ihres Computers? Welche Hardware und Software kommen zum Einsatz, und wie funktioniert alles zusammen? Wir gehen auf Betriebssysteme ein, erklären die wichtigsten Hardware-Komponenten und bieten Ihnen praxisorientierte Kenntnisse, um Ihren PC effizient zu nutzen.</w:t>
      </w:r>
    </w:p>
    <w:p w:rsidR="00343AE2" w:rsidRPr="00B14419" w:rsidRDefault="00343AE2" w:rsidP="00343AE2">
      <w:pPr>
        <w:spacing w:before="100" w:beforeAutospacing="1" w:after="100" w:afterAutospacing="1"/>
        <w:outlineLvl w:val="2"/>
        <w:rPr>
          <w:rFonts w:eastAsia="Times New Roman"/>
          <w:b/>
          <w:bCs/>
          <w:sz w:val="27"/>
          <w:szCs w:val="27"/>
        </w:rPr>
      </w:pPr>
      <w:r w:rsidRPr="00B14419">
        <w:rPr>
          <w:rFonts w:eastAsia="Times New Roman"/>
          <w:b/>
          <w:bCs/>
          <w:sz w:val="27"/>
          <w:szCs w:val="27"/>
        </w:rPr>
        <w:t>2. Erste Schritte am PC: Ordner anlegen, kopieren, verschieben und mehr</w:t>
      </w:r>
    </w:p>
    <w:p w:rsidR="00343AE2" w:rsidRPr="00B14419" w:rsidRDefault="00343AE2" w:rsidP="00343AE2">
      <w:pPr>
        <w:spacing w:before="100" w:beforeAutospacing="1" w:after="100" w:afterAutospacing="1"/>
        <w:rPr>
          <w:rFonts w:eastAsia="Times New Roman"/>
        </w:rPr>
      </w:pPr>
      <w:r w:rsidRPr="00B14419">
        <w:rPr>
          <w:rFonts w:eastAsia="Times New Roman"/>
        </w:rPr>
        <w:t xml:space="preserve">Die Grundlagen der PC-Nutzung werden hier verständlich und anschaulich vermittelt. Sie lernen, wie man Dateien und Ordner anlegt, kopiert und verschiebt – grundlegende Fähigkeiten, die Ihnen im täglichen Umgang mit dem Computer helfen. Darüber hinaus führe ich Sie in die Nutzung von Microsoft Office ein: Sie erfahren, wie man mit </w:t>
      </w:r>
      <w:r w:rsidRPr="00B14419">
        <w:rPr>
          <w:rFonts w:eastAsia="Times New Roman"/>
          <w:b/>
          <w:bCs/>
        </w:rPr>
        <w:t>Word</w:t>
      </w:r>
      <w:r w:rsidRPr="00B14419">
        <w:rPr>
          <w:rFonts w:eastAsia="Times New Roman"/>
        </w:rPr>
        <w:t xml:space="preserve"> Dokumente erstellt und formatiert, einfache </w:t>
      </w:r>
      <w:r w:rsidRPr="00B14419">
        <w:rPr>
          <w:rFonts w:eastAsia="Times New Roman"/>
          <w:b/>
          <w:bCs/>
        </w:rPr>
        <w:t>Excel</w:t>
      </w:r>
      <w:r w:rsidRPr="00B14419">
        <w:rPr>
          <w:rFonts w:eastAsia="Times New Roman"/>
        </w:rPr>
        <w:t xml:space="preserve">-Berechnungen durchführt und </w:t>
      </w:r>
      <w:r w:rsidRPr="00B14419">
        <w:rPr>
          <w:rFonts w:eastAsia="Times New Roman"/>
          <w:b/>
          <w:bCs/>
        </w:rPr>
        <w:t>PowerPoint</w:t>
      </w:r>
      <w:r w:rsidRPr="00B14419">
        <w:rPr>
          <w:rFonts w:eastAsia="Times New Roman"/>
        </w:rPr>
        <w:t>-Präsentationen erstellt. Mit diesen Fähigkeiten sind Sie bestens gerüstet für die Arbeit mit den gängigsten Office-Anwendungen.</w:t>
      </w:r>
    </w:p>
    <w:p w:rsidR="00343AE2" w:rsidRPr="00B14419" w:rsidRDefault="00343AE2" w:rsidP="00343AE2">
      <w:pPr>
        <w:spacing w:before="100" w:beforeAutospacing="1" w:after="100" w:afterAutospacing="1"/>
        <w:outlineLvl w:val="2"/>
        <w:rPr>
          <w:rFonts w:eastAsia="Times New Roman"/>
          <w:b/>
          <w:bCs/>
          <w:sz w:val="27"/>
          <w:szCs w:val="27"/>
        </w:rPr>
      </w:pPr>
      <w:r w:rsidRPr="00B14419">
        <w:rPr>
          <w:rFonts w:eastAsia="Times New Roman"/>
          <w:b/>
          <w:bCs/>
          <w:sz w:val="27"/>
          <w:szCs w:val="27"/>
        </w:rPr>
        <w:t>3. Arbeitswelt 4.0: Moderne Medien und digitale Kommunikation</w:t>
      </w:r>
    </w:p>
    <w:p w:rsidR="00343AE2" w:rsidRPr="00B14419" w:rsidRDefault="00343AE2" w:rsidP="00343AE2">
      <w:pPr>
        <w:spacing w:before="100" w:beforeAutospacing="1" w:after="100" w:afterAutospacing="1"/>
        <w:rPr>
          <w:rFonts w:eastAsia="Times New Roman"/>
        </w:rPr>
      </w:pPr>
      <w:r w:rsidRPr="00B14419">
        <w:rPr>
          <w:rFonts w:eastAsia="Times New Roman"/>
        </w:rPr>
        <w:t>Die digitale Transformation verändert die Arbeitswelt rasant. In diesem Kurs lernen Sie den Umgang mit modernen Medien wie Smartphones, Tablets und anderen digitalen Geräten. Wir besprechen, wie Sie diese Technologien effektiv in Ihren Arbeitsalltag integrieren können, um Ihre Produktivität und Kommunikation zu verbessern. Der Kurs bietet Ihnen wertvolle Einblicke in Tools und Apps, die in der heutigen Arbeitswelt unverzichtbar sind.</w:t>
      </w:r>
    </w:p>
    <w:p w:rsidR="00343AE2" w:rsidRPr="00B14419" w:rsidRDefault="00343AE2" w:rsidP="00343AE2">
      <w:pPr>
        <w:spacing w:before="100" w:beforeAutospacing="1" w:after="100" w:afterAutospacing="1"/>
        <w:outlineLvl w:val="2"/>
        <w:rPr>
          <w:rFonts w:eastAsia="Times New Roman"/>
          <w:b/>
          <w:bCs/>
          <w:sz w:val="27"/>
          <w:szCs w:val="27"/>
        </w:rPr>
      </w:pPr>
      <w:r w:rsidRPr="00B14419">
        <w:rPr>
          <w:rFonts w:eastAsia="Times New Roman"/>
          <w:b/>
          <w:bCs/>
          <w:sz w:val="27"/>
          <w:szCs w:val="27"/>
        </w:rPr>
        <w:t>4. E-Commerce für Fortgeschrittene: Webshop-Erstellung und Online-Verkauf</w:t>
      </w:r>
    </w:p>
    <w:p w:rsidR="00343AE2" w:rsidRPr="00B14419" w:rsidRDefault="00343AE2" w:rsidP="00343AE2">
      <w:pPr>
        <w:spacing w:before="100" w:beforeAutospacing="1" w:after="100" w:afterAutospacing="1"/>
        <w:rPr>
          <w:rFonts w:eastAsia="Times New Roman"/>
        </w:rPr>
      </w:pPr>
      <w:r w:rsidRPr="00B14419">
        <w:rPr>
          <w:rFonts w:eastAsia="Times New Roman"/>
        </w:rPr>
        <w:t>Für alle, die den Schritt in den E-Commerce wagen möchten, biete ich einen praxisorientierten Kurs zur Erstellung eines eigenen Webshops. Wir behandeln alles von der Wahl der richtigen Plattform über den rechtlichen Rahmen (wie Datenschutz und AGB) bis hin zu praktischen Aspekten wie der Erstellung von Produktbildern, -texten und Videos. Sie lernen, wie Sie ein attraktives Online-Angebot aufbauen und Ihren Webshop so gestalten, dass er sowohl für Kunden als auch für Suchmaschinen optimiert ist.</w:t>
      </w:r>
    </w:p>
    <w:p w:rsidR="00343AE2" w:rsidRPr="00B14419" w:rsidRDefault="00343AE2" w:rsidP="00343AE2">
      <w:pPr>
        <w:spacing w:before="100" w:beforeAutospacing="1" w:after="100" w:afterAutospacing="1"/>
        <w:outlineLvl w:val="2"/>
        <w:rPr>
          <w:rFonts w:eastAsia="Times New Roman"/>
          <w:b/>
          <w:bCs/>
          <w:sz w:val="27"/>
          <w:szCs w:val="27"/>
        </w:rPr>
      </w:pPr>
      <w:r w:rsidRPr="00B14419">
        <w:rPr>
          <w:rFonts w:eastAsia="Times New Roman"/>
          <w:b/>
          <w:bCs/>
          <w:sz w:val="27"/>
          <w:szCs w:val="27"/>
        </w:rPr>
        <w:lastRenderedPageBreak/>
        <w:t>5. Bewerbungstraining: Erfolgreich durch den Bewerbungsprozess</w:t>
      </w:r>
    </w:p>
    <w:p w:rsidR="00343AE2" w:rsidRPr="00B14419" w:rsidRDefault="00343AE2" w:rsidP="00343AE2">
      <w:pPr>
        <w:spacing w:before="100" w:beforeAutospacing="1" w:after="100" w:afterAutospacing="1"/>
        <w:rPr>
          <w:rFonts w:eastAsia="Times New Roman"/>
        </w:rPr>
      </w:pPr>
      <w:r w:rsidRPr="00B14419">
        <w:rPr>
          <w:rFonts w:eastAsia="Times New Roman"/>
        </w:rPr>
        <w:t xml:space="preserve">Abgerundet wird mein Angebot durch individuelles </w:t>
      </w:r>
      <w:r w:rsidRPr="00B14419">
        <w:rPr>
          <w:rFonts w:eastAsia="Times New Roman"/>
          <w:b/>
          <w:bCs/>
        </w:rPr>
        <w:t>Bewerbungstraining</w:t>
      </w:r>
      <w:r w:rsidRPr="00B14419">
        <w:rPr>
          <w:rFonts w:eastAsia="Times New Roman"/>
        </w:rPr>
        <w:t>. Sie erhalten praxisnahe Tipps, wie Sie Ihre Bewerbungsunterlagen optimal gestalten und Ihre Chancen im Bewerbungsprozess erhöhen. Wir gehen auf die Erstellung von Lebensläufen und Anschreiben ein und simulieren Bewerbungsgespräche, um Sie optimal auf den nächsten Karriereschritt vorzubereiten.</w:t>
      </w:r>
    </w:p>
    <w:p w:rsidR="00DF462B" w:rsidRDefault="00DF462B"/>
    <w:sectPr w:rsidR="00DF46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E2"/>
    <w:rsid w:val="00343AE2"/>
    <w:rsid w:val="007A39A6"/>
    <w:rsid w:val="00DF4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9394D-8FE6-496E-9B44-0E3D1B22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3AE2"/>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Becker</dc:creator>
  <cp:keywords/>
  <dc:description/>
  <cp:lastModifiedBy>wolfg</cp:lastModifiedBy>
  <cp:revision>2</cp:revision>
  <dcterms:created xsi:type="dcterms:W3CDTF">2025-10-29T09:17:00Z</dcterms:created>
  <dcterms:modified xsi:type="dcterms:W3CDTF">2025-10-29T09:17:00Z</dcterms:modified>
</cp:coreProperties>
</file>